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CE15B7" w14:textId="0321808E" w:rsidR="00FD19A5" w:rsidRDefault="00FD19A5" w:rsidP="00FD19A5">
      <w:pPr>
        <w:pStyle w:val="1"/>
        <w:rPr>
          <w:rFonts w:hint="eastAsia"/>
        </w:rPr>
      </w:pPr>
      <w:r>
        <w:rPr>
          <w:rFonts w:hint="eastAsia"/>
        </w:rPr>
        <w:t>Weekly Journal</w:t>
      </w:r>
    </w:p>
    <w:p w14:paraId="7D6663C8" w14:textId="63B9325D" w:rsidR="00A27E45" w:rsidRDefault="00D3797D" w:rsidP="00D3797D">
      <w:pPr>
        <w:pStyle w:val="2"/>
      </w:pPr>
      <w:r>
        <w:rPr>
          <w:rFonts w:hint="eastAsia"/>
        </w:rPr>
        <w:t xml:space="preserve">Week5 </w:t>
      </w:r>
      <w:r w:rsidRPr="00D3797D">
        <w:t>Reflection + design interview / survey questions</w:t>
      </w:r>
    </w:p>
    <w:p w14:paraId="2EF5AE4B" w14:textId="7170717F" w:rsidR="00D3797D" w:rsidRDefault="00D3797D" w:rsidP="00D3797D">
      <w:r>
        <w:rPr>
          <w:noProof/>
        </w:rPr>
        <w:drawing>
          <wp:inline distT="0" distB="0" distL="0" distR="0" wp14:anchorId="01BF13D8" wp14:editId="3714EB70">
            <wp:extent cx="5274310" cy="1990090"/>
            <wp:effectExtent l="0" t="0" r="2540" b="0"/>
            <wp:docPr id="1705596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6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7653" w14:textId="77777777" w:rsidR="00D3797D" w:rsidRDefault="00D3797D" w:rsidP="00D3797D">
      <w:r>
        <w:rPr>
          <w:noProof/>
        </w:rPr>
        <w:drawing>
          <wp:inline distT="0" distB="0" distL="0" distR="0" wp14:anchorId="4078B982" wp14:editId="4BBCC32C">
            <wp:extent cx="5274310" cy="3777615"/>
            <wp:effectExtent l="0" t="0" r="2540" b="0"/>
            <wp:docPr id="11661023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0238" name="图片 1" descr="文本, 信件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673CB" wp14:editId="4DFE63F2">
            <wp:extent cx="5274310" cy="3401695"/>
            <wp:effectExtent l="0" t="0" r="2540" b="8255"/>
            <wp:docPr id="2042109714" name="图片 1" descr="图形用户界面, 文本, 应用程序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09714" name="图片 1" descr="图形用户界面, 文本, 应用程序, 信件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8394" w14:textId="29461EB3" w:rsidR="00D3797D" w:rsidRDefault="00D3797D" w:rsidP="00D3797D">
      <w:r>
        <w:rPr>
          <w:noProof/>
        </w:rPr>
        <w:lastRenderedPageBreak/>
        <w:drawing>
          <wp:inline distT="0" distB="0" distL="0" distR="0" wp14:anchorId="4EB7A2FF" wp14:editId="515B6A31">
            <wp:extent cx="5274310" cy="7367270"/>
            <wp:effectExtent l="0" t="0" r="2540" b="5080"/>
            <wp:docPr id="64274415" name="图片 1" descr="文本, 应用程序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4415" name="图片 1" descr="文本, 应用程序, 信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3755A" wp14:editId="308093E9">
            <wp:extent cx="5274310" cy="3962400"/>
            <wp:effectExtent l="0" t="0" r="2540" b="0"/>
            <wp:docPr id="24054165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41653" name="图片 1" descr="图形用户界面, 文本, 应用程序, 电子邮件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2AD6" w14:textId="77777777" w:rsidR="00D3797D" w:rsidRDefault="00D3797D" w:rsidP="00D3797D">
      <w:r>
        <w:rPr>
          <w:noProof/>
        </w:rPr>
        <w:drawing>
          <wp:inline distT="0" distB="0" distL="0" distR="0" wp14:anchorId="553C2A6B" wp14:editId="4A8F5256">
            <wp:extent cx="4514286" cy="3657143"/>
            <wp:effectExtent l="0" t="0" r="635" b="635"/>
            <wp:docPr id="1694695649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5649" name="图片 1" descr="图形用户界面, 应用程序, Teams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981EB" wp14:editId="62BBA468">
            <wp:extent cx="5274310" cy="2956560"/>
            <wp:effectExtent l="0" t="0" r="2540" b="0"/>
            <wp:docPr id="1704045078" name="图片 1" descr="图形用户界面, 文本, 应用程序, 电子邮件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45078" name="图片 1" descr="图形用户界面, 文本, 应用程序, 电子邮件, Teams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334C" w14:textId="6FB1A6FA" w:rsidR="00D3797D" w:rsidRDefault="00D3797D" w:rsidP="00D3797D">
      <w:r>
        <w:rPr>
          <w:noProof/>
        </w:rPr>
        <w:lastRenderedPageBreak/>
        <w:drawing>
          <wp:inline distT="0" distB="0" distL="0" distR="0" wp14:anchorId="72424E95" wp14:editId="4BE832B1">
            <wp:extent cx="5274310" cy="7985125"/>
            <wp:effectExtent l="0" t="0" r="2540" b="0"/>
            <wp:docPr id="117384948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49488" name="图片 1" descr="文本, 信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AC5D" w14:textId="49CB5CE2" w:rsidR="00D3797D" w:rsidRPr="00D3797D" w:rsidRDefault="00D3797D" w:rsidP="00D3797D">
      <w:pPr>
        <w:pStyle w:val="1"/>
        <w:rPr>
          <w:rFonts w:hint="eastAsia"/>
        </w:rPr>
      </w:pPr>
      <w:r>
        <w:rPr>
          <w:rFonts w:hint="eastAsia"/>
        </w:rPr>
        <w:lastRenderedPageBreak/>
        <w:t xml:space="preserve">Week 6 </w:t>
      </w:r>
      <w:r w:rsidRPr="00D3797D">
        <w:t>Got survey &amp; Interview data+Analyzed</w:t>
      </w:r>
    </w:p>
    <w:p w14:paraId="25D53397" w14:textId="6732F201" w:rsidR="00D3797D" w:rsidRDefault="00D3797D" w:rsidP="00D3797D">
      <w:r>
        <w:rPr>
          <w:noProof/>
        </w:rPr>
        <w:lastRenderedPageBreak/>
        <w:drawing>
          <wp:inline distT="0" distB="0" distL="0" distR="0" wp14:anchorId="70A46221" wp14:editId="28546690">
            <wp:extent cx="4486910" cy="8863330"/>
            <wp:effectExtent l="0" t="0" r="8890" b="0"/>
            <wp:docPr id="135533883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38839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3A47A" wp14:editId="6CC1398C">
            <wp:extent cx="5274310" cy="2021840"/>
            <wp:effectExtent l="0" t="0" r="2540" b="0"/>
            <wp:docPr id="1176623639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23639" name="图片 1" descr="图片包含 表格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0BC13" wp14:editId="22811448">
            <wp:extent cx="5274310" cy="1843405"/>
            <wp:effectExtent l="0" t="0" r="2540" b="4445"/>
            <wp:docPr id="40804291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2917" name="图片 1" descr="表格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B0135" wp14:editId="350496BE">
            <wp:extent cx="5085714" cy="2942857"/>
            <wp:effectExtent l="0" t="0" r="1270" b="0"/>
            <wp:docPr id="1981421679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1679" name="图片 1" descr="表格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8311" w14:textId="77777777" w:rsidR="00D3797D" w:rsidRDefault="00D3797D" w:rsidP="00D3797D"/>
    <w:p w14:paraId="60D0730C" w14:textId="31665D41" w:rsidR="00D3797D" w:rsidRDefault="00D3797D" w:rsidP="00D3797D">
      <w:pPr>
        <w:pStyle w:val="1"/>
      </w:pPr>
      <w:r>
        <w:rPr>
          <w:rFonts w:hint="eastAsia"/>
        </w:rPr>
        <w:lastRenderedPageBreak/>
        <w:t>Week 7</w:t>
      </w:r>
    </w:p>
    <w:p w14:paraId="0F0756AB" w14:textId="45BE7C6B" w:rsidR="00D3797D" w:rsidRDefault="00D3797D" w:rsidP="00D3797D">
      <w:r>
        <w:rPr>
          <w:noProof/>
        </w:rPr>
        <w:drawing>
          <wp:inline distT="0" distB="0" distL="0" distR="0" wp14:anchorId="37B7DFCD" wp14:editId="6E29D948">
            <wp:extent cx="4304762" cy="6571429"/>
            <wp:effectExtent l="0" t="0" r="635" b="1270"/>
            <wp:docPr id="1463115032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15032" name="图片 1" descr="图形用户界面, 应用程序, Teams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6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D331" w14:textId="66532F7A" w:rsidR="00D3797D" w:rsidRDefault="00D3797D" w:rsidP="00D3797D">
      <w:r>
        <w:rPr>
          <w:noProof/>
        </w:rPr>
        <w:lastRenderedPageBreak/>
        <w:drawing>
          <wp:inline distT="0" distB="0" distL="0" distR="0" wp14:anchorId="20513B88" wp14:editId="77235673">
            <wp:extent cx="4685714" cy="6914286"/>
            <wp:effectExtent l="0" t="0" r="635" b="1270"/>
            <wp:docPr id="30726516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5161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6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904D" w14:textId="68A63D0E" w:rsidR="00D3797D" w:rsidRDefault="00D3797D" w:rsidP="00D3797D">
      <w:r>
        <w:rPr>
          <w:noProof/>
        </w:rPr>
        <w:lastRenderedPageBreak/>
        <w:drawing>
          <wp:inline distT="0" distB="0" distL="0" distR="0" wp14:anchorId="4C813447" wp14:editId="2A985B98">
            <wp:extent cx="4800000" cy="6990476"/>
            <wp:effectExtent l="0" t="0" r="635" b="1270"/>
            <wp:docPr id="914730837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30837" name="图片 1" descr="文本, 信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6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A4B6" w14:textId="77777777" w:rsidR="00326DB8" w:rsidRDefault="00326DB8" w:rsidP="00326DB8">
      <w:pPr>
        <w:pStyle w:val="1"/>
      </w:pPr>
    </w:p>
    <w:p w14:paraId="2BC024E3" w14:textId="55C22161" w:rsidR="00326DB8" w:rsidRDefault="00326DB8" w:rsidP="00326DB8">
      <w:pPr>
        <w:pStyle w:val="1"/>
      </w:pPr>
      <w:r>
        <w:rPr>
          <w:rFonts w:hint="eastAsia"/>
        </w:rPr>
        <w:t xml:space="preserve">Week 8 </w:t>
      </w:r>
      <w:r w:rsidRPr="00326DB8">
        <w:rPr>
          <w:rFonts w:hint="eastAsia"/>
        </w:rPr>
        <w:t>Analyzed 4 interview transcripts &amp; all survey responses data</w:t>
      </w:r>
      <w:r>
        <w:rPr>
          <w:rFonts w:hint="eastAsia"/>
        </w:rPr>
        <w:t xml:space="preserve"> and </w:t>
      </w:r>
      <w:r w:rsidRPr="00326DB8">
        <w:t>Design Low fidelity prototype</w:t>
      </w:r>
    </w:p>
    <w:p w14:paraId="4A47F363" w14:textId="77704062" w:rsidR="00326DB8" w:rsidRPr="00326DB8" w:rsidRDefault="00FD19A5" w:rsidP="00326DB8">
      <w:pPr>
        <w:rPr>
          <w:rFonts w:hint="eastAsia"/>
        </w:rPr>
      </w:pPr>
      <w:r>
        <w:rPr>
          <w:noProof/>
        </w:rPr>
        <w:drawing>
          <wp:inline distT="0" distB="0" distL="0" distR="0" wp14:anchorId="2862ED8F" wp14:editId="06FF8EA0">
            <wp:extent cx="5274310" cy="3862070"/>
            <wp:effectExtent l="0" t="0" r="2540" b="5080"/>
            <wp:docPr id="7845954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54" name="图片 1" descr="表格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B259" w14:textId="3EE32028" w:rsidR="00326DB8" w:rsidRDefault="00FD19A5" w:rsidP="00326DB8">
      <w:r>
        <w:rPr>
          <w:noProof/>
        </w:rPr>
        <w:lastRenderedPageBreak/>
        <w:drawing>
          <wp:inline distT="0" distB="0" distL="0" distR="0" wp14:anchorId="7D9B10EB" wp14:editId="7B6CA9BA">
            <wp:extent cx="4942857" cy="5085714"/>
            <wp:effectExtent l="0" t="0" r="0" b="1270"/>
            <wp:docPr id="94763080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0807" name="图片 1" descr="表格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5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58064" wp14:editId="261FBFA9">
            <wp:extent cx="5274310" cy="1917700"/>
            <wp:effectExtent l="0" t="0" r="2540" b="6350"/>
            <wp:docPr id="3952359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5988" name="图片 1" descr="文本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91FD" w14:textId="19AA2534" w:rsidR="00FD19A5" w:rsidRDefault="00FD19A5" w:rsidP="00326DB8">
      <w:r>
        <w:rPr>
          <w:noProof/>
        </w:rPr>
        <w:lastRenderedPageBreak/>
        <w:drawing>
          <wp:inline distT="0" distB="0" distL="0" distR="0" wp14:anchorId="2F61EC85" wp14:editId="0AA17ECF">
            <wp:extent cx="5274310" cy="5650865"/>
            <wp:effectExtent l="0" t="0" r="2540" b="6985"/>
            <wp:docPr id="49783615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36158" name="图片 1" descr="表格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4BF" w14:textId="77777777" w:rsidR="00FD19A5" w:rsidRDefault="00FD19A5" w:rsidP="00326DB8">
      <w:pPr>
        <w:rPr>
          <w:rFonts w:hint="eastAsia"/>
        </w:rPr>
      </w:pPr>
    </w:p>
    <w:p w14:paraId="7DEE3B05" w14:textId="77777777" w:rsidR="00FD19A5" w:rsidRDefault="00FD19A5" w:rsidP="00326DB8"/>
    <w:p w14:paraId="012DAF82" w14:textId="082E93F1" w:rsidR="00FD19A5" w:rsidRDefault="00FD19A5" w:rsidP="00326DB8">
      <w:r>
        <w:rPr>
          <w:noProof/>
        </w:rPr>
        <w:lastRenderedPageBreak/>
        <w:drawing>
          <wp:inline distT="0" distB="0" distL="0" distR="0" wp14:anchorId="642C55EA" wp14:editId="346F3F7D">
            <wp:extent cx="5274310" cy="5650865"/>
            <wp:effectExtent l="0" t="0" r="2540" b="6985"/>
            <wp:docPr id="12304388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3885" name="图片 1" descr="表格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4126" w14:textId="25A8733C" w:rsidR="00FD19A5" w:rsidRDefault="00FD19A5" w:rsidP="00FD19A5">
      <w:pPr>
        <w:pStyle w:val="1"/>
      </w:pPr>
      <w:r>
        <w:rPr>
          <w:rFonts w:hint="eastAsia"/>
        </w:rPr>
        <w:lastRenderedPageBreak/>
        <w:t>Summary</w:t>
      </w:r>
    </w:p>
    <w:p w14:paraId="5D380647" w14:textId="0E3CE451" w:rsidR="00FD19A5" w:rsidRDefault="00FD19A5" w:rsidP="00FD19A5">
      <w:pPr>
        <w:pStyle w:val="2"/>
      </w:pPr>
      <w:r>
        <w:rPr>
          <w:rFonts w:hint="eastAsia"/>
        </w:rPr>
        <w:t>TA Summary</w:t>
      </w:r>
    </w:p>
    <w:p w14:paraId="02EA0A3B" w14:textId="1C044662" w:rsidR="00FD19A5" w:rsidRDefault="00FD19A5" w:rsidP="00FD19A5">
      <w:r>
        <w:rPr>
          <w:noProof/>
        </w:rPr>
        <w:drawing>
          <wp:inline distT="0" distB="0" distL="0" distR="0" wp14:anchorId="6B0CD199" wp14:editId="14728FB2">
            <wp:extent cx="5274310" cy="6800215"/>
            <wp:effectExtent l="0" t="0" r="2540" b="635"/>
            <wp:docPr id="595194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94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0CF1" w14:textId="51D515B6" w:rsidR="00FD19A5" w:rsidRDefault="00FD19A5" w:rsidP="00FD19A5">
      <w:pPr>
        <w:pStyle w:val="3"/>
      </w:pPr>
      <w:r>
        <w:rPr>
          <w:rFonts w:hint="eastAsia"/>
        </w:rPr>
        <w:t>C</w:t>
      </w:r>
      <w:r w:rsidRPr="00FD19A5">
        <w:t xml:space="preserve">onducted four interviews and identified </w:t>
      </w:r>
      <w:r w:rsidRPr="00FD19A5">
        <w:rPr>
          <w:b/>
          <w:bCs/>
        </w:rPr>
        <w:t>three main themes</w:t>
      </w:r>
      <w:r w:rsidRPr="00FD19A5">
        <w:t>.</w:t>
      </w:r>
    </w:p>
    <w:p w14:paraId="34192BDF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Theme 1: Seat and Space Conflicts</w:t>
      </w:r>
    </w:p>
    <w:p w14:paraId="44B4E1FA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lastRenderedPageBreak/>
        <w:t>Key Findings</w:t>
      </w:r>
    </w:p>
    <w:p w14:paraId="6A4E1719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Students prefer quiet, comfortable seats with power outlets, but these seats are extremely limited.</w:t>
      </w:r>
    </w:p>
    <w:p w14:paraId="50D90DC5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They often have to search across multiple floors or even different libraries, wasting time and energy.</w:t>
      </w:r>
    </w:p>
    <w:p w14:paraId="31F229CA" w14:textId="77777777" w:rsidR="00FD19A5" w:rsidRPr="00FD19A5" w:rsidRDefault="00FD19A5" w:rsidP="00FD19A5">
      <w:pPr>
        <w:rPr>
          <w:rFonts w:hint="eastAsia"/>
        </w:rPr>
      </w:pPr>
    </w:p>
    <w:p w14:paraId="323A0173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Design Implications</w:t>
      </w:r>
    </w:p>
    <w:p w14:paraId="76567529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Develop real-time seat availability maps and noise-level heatmaps.</w:t>
      </w:r>
    </w:p>
    <w:p w14:paraId="62962970" w14:textId="6DD9A4AC" w:rsidR="00FD19A5" w:rsidRDefault="00FD19A5" w:rsidP="00FD19A5">
      <w:r w:rsidRPr="00FD19A5">
        <w:rPr>
          <w:rFonts w:hint="eastAsia"/>
        </w:rPr>
        <w:t>Introduce small, bookable personal booths to reduce competition for popular seats.</w:t>
      </w:r>
    </w:p>
    <w:p w14:paraId="2D28B707" w14:textId="77777777" w:rsidR="00FD19A5" w:rsidRDefault="00FD19A5" w:rsidP="00FD19A5"/>
    <w:p w14:paraId="6E5BD440" w14:textId="77777777" w:rsidR="00FD19A5" w:rsidRPr="00FD19A5" w:rsidRDefault="00FD19A5" w:rsidP="00FD19A5">
      <w:r w:rsidRPr="00FD19A5">
        <w:rPr>
          <w:b/>
          <w:bCs/>
        </w:rPr>
        <w:t>Theme 2: Quiet Zone Rules and Social Anxiety</w:t>
      </w:r>
    </w:p>
    <w:p w14:paraId="53EA978E" w14:textId="77777777" w:rsidR="00FD19A5" w:rsidRPr="00FD19A5" w:rsidRDefault="00FD19A5" w:rsidP="00FD19A5">
      <w:r w:rsidRPr="00FD19A5">
        <w:rPr>
          <w:b/>
          <w:bCs/>
        </w:rPr>
        <w:t>Key Findings</w:t>
      </w:r>
    </w:p>
    <w:p w14:paraId="69C5099C" w14:textId="77777777" w:rsidR="00FD19A5" w:rsidRPr="00FD19A5" w:rsidRDefault="00FD19A5" w:rsidP="00FD19A5">
      <w:r w:rsidRPr="00FD19A5">
        <w:t>In quiet zones, unspoken norms like whispering and soft walking are widely followed.</w:t>
      </w:r>
    </w:p>
    <w:p w14:paraId="470E9C82" w14:textId="77777777" w:rsidR="00FD19A5" w:rsidRPr="00FD19A5" w:rsidRDefault="00FD19A5" w:rsidP="00FD19A5">
      <w:r w:rsidRPr="00FD19A5">
        <w:t xml:space="preserve">However, </w:t>
      </w:r>
      <w:r w:rsidRPr="00FD19A5">
        <w:rPr>
          <w:b/>
          <w:bCs/>
        </w:rPr>
        <w:t>extreme silence causes stress, leading to self-monitoring and fear of judgment.</w:t>
      </w:r>
    </w:p>
    <w:p w14:paraId="16970437" w14:textId="77777777" w:rsidR="00FD19A5" w:rsidRPr="00FD19A5" w:rsidRDefault="00FD19A5" w:rsidP="00FD19A5">
      <w:r w:rsidRPr="00FD19A5">
        <w:t xml:space="preserve">Asking for help in this environment is </w:t>
      </w:r>
      <w:r w:rsidRPr="00FD19A5">
        <w:rPr>
          <w:b/>
          <w:bCs/>
        </w:rPr>
        <w:t>highly stressful</w:t>
      </w:r>
      <w:r w:rsidRPr="00FD19A5">
        <w:t xml:space="preserve">. Students prefer </w:t>
      </w:r>
      <w:r w:rsidRPr="00FD19A5">
        <w:rPr>
          <w:b/>
          <w:bCs/>
        </w:rPr>
        <w:t>anonymous, low-friction digital channels</w:t>
      </w:r>
      <w:r w:rsidRPr="00FD19A5">
        <w:t xml:space="preserve"> such as buttons, short signals, or group chats.</w:t>
      </w:r>
    </w:p>
    <w:p w14:paraId="3A89756B" w14:textId="77777777" w:rsidR="00FD19A5" w:rsidRPr="00FD19A5" w:rsidRDefault="00FD19A5" w:rsidP="00FD19A5">
      <w:r w:rsidRPr="00FD19A5">
        <w:rPr>
          <w:b/>
          <w:bCs/>
        </w:rPr>
        <w:t>Design Implications</w:t>
      </w:r>
    </w:p>
    <w:p w14:paraId="466A4FA1" w14:textId="77777777" w:rsidR="00FD19A5" w:rsidRPr="00FD19A5" w:rsidRDefault="00FD19A5" w:rsidP="00FD19A5">
      <w:r w:rsidRPr="00FD19A5">
        <w:t xml:space="preserve">Create </w:t>
      </w:r>
      <w:r w:rsidRPr="00FD19A5">
        <w:rPr>
          <w:b/>
          <w:bCs/>
        </w:rPr>
        <w:t>anonymous micro-interactions</w:t>
      </w:r>
      <w:r w:rsidRPr="00FD19A5">
        <w:t xml:space="preserve"> and </w:t>
      </w:r>
      <w:r w:rsidRPr="00FD19A5">
        <w:rPr>
          <w:b/>
          <w:bCs/>
        </w:rPr>
        <w:t>digital communication systems</w:t>
      </w:r>
      <w:r w:rsidRPr="00FD19A5">
        <w:t xml:space="preserve"> to replace face-to-face requests, reducing social pressure.</w:t>
      </w:r>
    </w:p>
    <w:p w14:paraId="099E4724" w14:textId="77777777" w:rsidR="00FD19A5" w:rsidRPr="00FD19A5" w:rsidRDefault="00FD19A5" w:rsidP="00FD19A5">
      <w:r w:rsidRPr="00FD19A5">
        <w:rPr>
          <w:b/>
          <w:bCs/>
        </w:rPr>
        <w:t>Theme 3: Service Support Gaps</w:t>
      </w:r>
    </w:p>
    <w:p w14:paraId="181BD805" w14:textId="77777777" w:rsidR="00FD19A5" w:rsidRPr="00FD19A5" w:rsidRDefault="00FD19A5" w:rsidP="00FD19A5">
      <w:r w:rsidRPr="00FD19A5">
        <w:rPr>
          <w:b/>
          <w:bCs/>
        </w:rPr>
        <w:t>Key Findings</w:t>
      </w:r>
    </w:p>
    <w:p w14:paraId="7F3AE42C" w14:textId="77777777" w:rsidR="00FD19A5" w:rsidRPr="00FD19A5" w:rsidRDefault="00FD19A5" w:rsidP="00FD19A5">
      <w:r w:rsidRPr="00FD19A5">
        <w:t xml:space="preserve">International students face </w:t>
      </w:r>
      <w:r w:rsidRPr="00FD19A5">
        <w:rPr>
          <w:b/>
          <w:bCs/>
        </w:rPr>
        <w:t>extra barriers</w:t>
      </w:r>
      <w:r w:rsidRPr="00FD19A5">
        <w:t xml:space="preserve"> due to language and cultural differences.</w:t>
      </w:r>
    </w:p>
    <w:p w14:paraId="11505A35" w14:textId="77777777" w:rsidR="00FD19A5" w:rsidRPr="00FD19A5" w:rsidRDefault="00FD19A5" w:rsidP="00FD19A5">
      <w:r w:rsidRPr="00FD19A5">
        <w:t xml:space="preserve">Many use tools like </w:t>
      </w:r>
      <w:r w:rsidRPr="00FD19A5">
        <w:rPr>
          <w:b/>
          <w:bCs/>
        </w:rPr>
        <w:t>ChatGPT</w:t>
      </w:r>
      <w:r w:rsidRPr="00FD19A5">
        <w:t xml:space="preserve"> to prepare what to say before interacting with staff.</w:t>
      </w:r>
    </w:p>
    <w:p w14:paraId="52A15E39" w14:textId="77777777" w:rsidR="00FD19A5" w:rsidRPr="00FD19A5" w:rsidRDefault="00FD19A5" w:rsidP="00FD19A5">
      <w:r w:rsidRPr="00FD19A5">
        <w:rPr>
          <w:b/>
          <w:bCs/>
        </w:rPr>
        <w:t>Current services, such as AskUs, cannot solve practical issues like finding seats</w:t>
      </w:r>
      <w:r w:rsidRPr="00FD19A5">
        <w:t xml:space="preserve"> and lack multilingual support.</w:t>
      </w:r>
    </w:p>
    <w:p w14:paraId="13A888AD" w14:textId="77777777" w:rsidR="00FD19A5" w:rsidRPr="00FD19A5" w:rsidRDefault="00FD19A5" w:rsidP="00FD19A5">
      <w:r w:rsidRPr="00FD19A5">
        <w:rPr>
          <w:b/>
          <w:bCs/>
        </w:rPr>
        <w:t>Design Implications</w:t>
      </w:r>
    </w:p>
    <w:p w14:paraId="439011C4" w14:textId="77777777" w:rsidR="00FD19A5" w:rsidRPr="00FD19A5" w:rsidRDefault="00FD19A5" w:rsidP="00FD19A5">
      <w:r w:rsidRPr="00FD19A5">
        <w:t xml:space="preserve">Provide </w:t>
      </w:r>
      <w:r w:rsidRPr="00FD19A5">
        <w:rPr>
          <w:b/>
          <w:bCs/>
        </w:rPr>
        <w:t>multi-language interfaces</w:t>
      </w:r>
      <w:r w:rsidRPr="00FD19A5">
        <w:t xml:space="preserve"> and </w:t>
      </w:r>
      <w:r w:rsidRPr="00FD19A5">
        <w:rPr>
          <w:b/>
          <w:bCs/>
        </w:rPr>
        <w:t>intuitive service points</w:t>
      </w:r>
      <w:r w:rsidRPr="00FD19A5">
        <w:t>.</w:t>
      </w:r>
    </w:p>
    <w:p w14:paraId="09065988" w14:textId="77777777" w:rsidR="00FD19A5" w:rsidRPr="00FD19A5" w:rsidRDefault="00FD19A5" w:rsidP="00FD19A5">
      <w:r w:rsidRPr="00FD19A5">
        <w:lastRenderedPageBreak/>
        <w:t xml:space="preserve">Offer </w:t>
      </w:r>
      <w:r w:rsidRPr="00FD19A5">
        <w:rPr>
          <w:b/>
          <w:bCs/>
        </w:rPr>
        <w:t>digital tools for silent or non-verbal communication</w:t>
      </w:r>
      <w:r w:rsidRPr="00FD19A5">
        <w:t>, making it easier for international students to ask for help.</w:t>
      </w:r>
    </w:p>
    <w:p w14:paraId="143C234F" w14:textId="77777777" w:rsidR="00FD19A5" w:rsidRPr="00FD19A5" w:rsidRDefault="00FD19A5" w:rsidP="00FD19A5">
      <w:r w:rsidRPr="00FD19A5">
        <w:rPr>
          <w:b/>
          <w:bCs/>
        </w:rPr>
        <w:t>Overall Design Recommendations</w:t>
      </w:r>
    </w:p>
    <w:p w14:paraId="62234166" w14:textId="77777777" w:rsidR="00FD19A5" w:rsidRPr="00FD19A5" w:rsidRDefault="00FD19A5" w:rsidP="00FD19A5">
      <w:r w:rsidRPr="00FD19A5">
        <w:rPr>
          <w:b/>
          <w:bCs/>
        </w:rPr>
        <w:t>Reduce seat-hunting stress</w:t>
      </w:r>
      <w:r w:rsidRPr="00FD19A5">
        <w:t>: Build visualization tools for seat availability.</w:t>
      </w:r>
    </w:p>
    <w:p w14:paraId="7D90CCA1" w14:textId="77777777" w:rsidR="00FD19A5" w:rsidRPr="00FD19A5" w:rsidRDefault="00FD19A5" w:rsidP="00FD19A5">
      <w:r w:rsidRPr="00FD19A5">
        <w:rPr>
          <w:b/>
          <w:bCs/>
        </w:rPr>
        <w:t>Lower social pressure</w:t>
      </w:r>
      <w:r w:rsidRPr="00FD19A5">
        <w:t>: Offer anonymous, low-barrier communication options like silent signals or anonymous requests.</w:t>
      </w:r>
    </w:p>
    <w:p w14:paraId="37072FE1" w14:textId="77777777" w:rsidR="00FD19A5" w:rsidRPr="00FD19A5" w:rsidRDefault="00FD19A5" w:rsidP="00FD19A5">
      <w:r w:rsidRPr="00FD19A5">
        <w:rPr>
          <w:b/>
          <w:bCs/>
        </w:rPr>
        <w:t>Real-time help</w:t>
      </w:r>
      <w:r w:rsidRPr="00FD19A5">
        <w:t>: Add one-button help features linked to mobile chat systems.</w:t>
      </w:r>
    </w:p>
    <w:p w14:paraId="29C49A17" w14:textId="77777777" w:rsidR="00FD19A5" w:rsidRPr="00FD19A5" w:rsidRDefault="00FD19A5" w:rsidP="00FD19A5">
      <w:r w:rsidRPr="00FD19A5">
        <w:rPr>
          <w:b/>
          <w:bCs/>
        </w:rPr>
        <w:t>Foster an inclusive culture</w:t>
      </w:r>
      <w:r w:rsidRPr="00FD19A5">
        <w:t>: Use gentle messages and visual cues to promote tolerance and inclusivity in quiet zones.</w:t>
      </w:r>
    </w:p>
    <w:p w14:paraId="7658258A" w14:textId="77777777" w:rsidR="00FD19A5" w:rsidRPr="00FD19A5" w:rsidRDefault="00FD19A5" w:rsidP="00FD19A5">
      <w:r w:rsidRPr="00FD19A5">
        <w:rPr>
          <w:b/>
          <w:bCs/>
        </w:rPr>
        <w:t>Support international students</w:t>
      </w:r>
      <w:r w:rsidRPr="00FD19A5">
        <w:t>: Improve multilingual support to make libraries more accessible.</w:t>
      </w:r>
    </w:p>
    <w:p w14:paraId="0AA9D1EF" w14:textId="1A1148F3" w:rsidR="00FD19A5" w:rsidRDefault="00FD19A5" w:rsidP="00FD19A5">
      <w:pPr>
        <w:pStyle w:val="2"/>
      </w:pPr>
      <w:r w:rsidRPr="00FD19A5">
        <w:t>Questionnaire- verify+analysis</w:t>
      </w:r>
    </w:p>
    <w:p w14:paraId="66B30E35" w14:textId="4953CE14" w:rsidR="00FD19A5" w:rsidRDefault="00FD19A5" w:rsidP="00FD19A5">
      <w:r>
        <w:rPr>
          <w:noProof/>
        </w:rPr>
        <w:drawing>
          <wp:inline distT="0" distB="0" distL="0" distR="0" wp14:anchorId="2F15BC5E" wp14:editId="2A37CBB4">
            <wp:extent cx="5274310" cy="4210685"/>
            <wp:effectExtent l="0" t="0" r="2540" b="0"/>
            <wp:docPr id="1831329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3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0D4D" w14:textId="7A7AB50B" w:rsidR="00FD19A5" w:rsidRPr="00FD19A5" w:rsidRDefault="00FD19A5" w:rsidP="00FD19A5">
      <w:pPr>
        <w:pStyle w:val="2"/>
      </w:pPr>
      <w:r>
        <w:rPr>
          <w:rFonts w:hint="eastAsia"/>
        </w:rPr>
        <w:t>C</w:t>
      </w:r>
      <w:r w:rsidRPr="00FD19A5">
        <w:t>ommon Problems：</w:t>
      </w:r>
    </w:p>
    <w:p w14:paraId="33AE322B" w14:textId="77777777" w:rsidR="00FD19A5" w:rsidRPr="00FD19A5" w:rsidRDefault="00FD19A5" w:rsidP="00FD19A5">
      <w:r w:rsidRPr="00FD19A5">
        <w:rPr>
          <w:i/>
          <w:iCs/>
        </w:rPr>
        <w:t>1.Social Anxiety in Library Environments 、 2.Communication Avoidance and Fear、</w:t>
      </w:r>
    </w:p>
    <w:p w14:paraId="3CC76461" w14:textId="77777777" w:rsidR="00FD19A5" w:rsidRPr="00FD19A5" w:rsidRDefault="00FD19A5" w:rsidP="00FD19A5">
      <w:r w:rsidRPr="00FD19A5">
        <w:rPr>
          <w:i/>
          <w:iCs/>
        </w:rPr>
        <w:lastRenderedPageBreak/>
        <w:t>3.</w:t>
      </w:r>
      <w:r w:rsidRPr="00FD19A5">
        <w:rPr>
          <w:b/>
          <w:bCs/>
          <w:i/>
          <w:iCs/>
        </w:rPr>
        <w:t>Difficulty Seeking Help</w:t>
      </w:r>
    </w:p>
    <w:p w14:paraId="48629F06" w14:textId="77777777" w:rsidR="00FD19A5" w:rsidRPr="00FD19A5" w:rsidRDefault="00FD19A5" w:rsidP="00FD19A5">
      <w:r w:rsidRPr="00FD19A5">
        <w:t>4.International Student Challenges</w:t>
      </w:r>
    </w:p>
    <w:p w14:paraId="0A7B9574" w14:textId="77777777" w:rsidR="00FD19A5" w:rsidRPr="00FD19A5" w:rsidRDefault="00FD19A5" w:rsidP="00FD19A5">
      <w:r w:rsidRPr="00FD19A5">
        <w:t>5.Need for Non-Verbal Communication Solutions</w:t>
      </w:r>
    </w:p>
    <w:p w14:paraId="2C2B2304" w14:textId="30B11A01" w:rsidR="00FD19A5" w:rsidRDefault="00FD19A5" w:rsidP="00FD19A5">
      <w:pPr>
        <w:pStyle w:val="2"/>
      </w:pPr>
      <w:r w:rsidRPr="00FD19A5">
        <w:rPr>
          <w:rFonts w:hint="eastAsia"/>
        </w:rPr>
        <w:t>Pain point + persona RH</w:t>
      </w:r>
    </w:p>
    <w:p w14:paraId="06FA4A5E" w14:textId="605E4ED2" w:rsidR="00FD19A5" w:rsidRDefault="00FD19A5" w:rsidP="00FD19A5">
      <w:r>
        <w:rPr>
          <w:noProof/>
        </w:rPr>
        <w:drawing>
          <wp:inline distT="0" distB="0" distL="0" distR="0" wp14:anchorId="1D02C008" wp14:editId="464CD098">
            <wp:extent cx="5274310" cy="5153025"/>
            <wp:effectExtent l="0" t="0" r="2540" b="9525"/>
            <wp:docPr id="162870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03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6B1C" w14:textId="288D4F5E" w:rsidR="00FD19A5" w:rsidRDefault="00FD19A5" w:rsidP="00FD19A5">
      <w:pPr>
        <w:pStyle w:val="2"/>
      </w:pPr>
      <w:r w:rsidRPr="00FD19A5">
        <w:rPr>
          <w:rFonts w:hint="eastAsia"/>
        </w:rPr>
        <w:t>Core Psychological Model:</w:t>
      </w:r>
    </w:p>
    <w:p w14:paraId="1A6A3394" w14:textId="77777777" w:rsidR="00370099" w:rsidRPr="00370099" w:rsidRDefault="00370099" w:rsidP="00370099">
      <w:pPr>
        <w:numPr>
          <w:ilvl w:val="0"/>
          <w:numId w:val="1"/>
        </w:numPr>
      </w:pPr>
      <w:r w:rsidRPr="00370099">
        <w:rPr>
          <w:i/>
          <w:iCs/>
        </w:rPr>
        <w:t>Environmental rules + high visibility</w:t>
      </w:r>
      <w:r w:rsidRPr="00370099">
        <w:t xml:space="preserve"> → </w:t>
      </w:r>
      <w:r w:rsidRPr="00370099">
        <w:rPr>
          <w:b/>
          <w:bCs/>
        </w:rPr>
        <w:t>behavioral inhibition</w:t>
      </w:r>
    </w:p>
    <w:p w14:paraId="774968EA" w14:textId="77777777" w:rsidR="00370099" w:rsidRPr="00370099" w:rsidRDefault="00370099" w:rsidP="00370099">
      <w:pPr>
        <w:numPr>
          <w:ilvl w:val="0"/>
          <w:numId w:val="1"/>
        </w:numPr>
      </w:pPr>
      <w:r w:rsidRPr="00370099">
        <w:rPr>
          <w:i/>
          <w:iCs/>
        </w:rPr>
        <w:t>Cultural/language differences</w:t>
      </w:r>
      <w:r w:rsidRPr="00370099">
        <w:t xml:space="preserve"> → </w:t>
      </w:r>
      <w:r w:rsidRPr="00370099">
        <w:rPr>
          <w:b/>
          <w:bCs/>
        </w:rPr>
        <w:t>self-doubt</w:t>
      </w:r>
    </w:p>
    <w:p w14:paraId="564ADA09" w14:textId="77777777" w:rsidR="00370099" w:rsidRPr="00370099" w:rsidRDefault="00370099" w:rsidP="00370099">
      <w:pPr>
        <w:numPr>
          <w:ilvl w:val="0"/>
          <w:numId w:val="1"/>
        </w:numPr>
      </w:pPr>
      <w:r w:rsidRPr="00370099">
        <w:t xml:space="preserve">→ Leading to </w:t>
      </w:r>
      <w:r w:rsidRPr="00370099">
        <w:rPr>
          <w:b/>
          <w:bCs/>
        </w:rPr>
        <w:t>speaking-up barriers</w:t>
      </w:r>
      <w:r w:rsidRPr="00370099">
        <w:t xml:space="preserve"> and </w:t>
      </w:r>
      <w:r w:rsidRPr="00370099">
        <w:rPr>
          <w:b/>
          <w:bCs/>
        </w:rPr>
        <w:t>social withdrawal</w:t>
      </w:r>
    </w:p>
    <w:p w14:paraId="4792F6A0" w14:textId="3F5380CE" w:rsidR="00FD19A5" w:rsidRDefault="00370099" w:rsidP="00FD19A5">
      <w:r>
        <w:rPr>
          <w:noProof/>
        </w:rPr>
        <w:lastRenderedPageBreak/>
        <w:drawing>
          <wp:inline distT="0" distB="0" distL="0" distR="0" wp14:anchorId="01813276" wp14:editId="4DBB69B5">
            <wp:extent cx="5274310" cy="3863340"/>
            <wp:effectExtent l="0" t="0" r="2540" b="3810"/>
            <wp:docPr id="65145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549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1735" w14:textId="6249674A" w:rsidR="00370099" w:rsidRDefault="00370099" w:rsidP="00370099">
      <w:pPr>
        <w:pStyle w:val="2"/>
      </w:pPr>
      <w:r>
        <w:rPr>
          <w:rFonts w:hint="eastAsia"/>
        </w:rPr>
        <w:lastRenderedPageBreak/>
        <w:t>Opportunities</w:t>
      </w:r>
    </w:p>
    <w:p w14:paraId="11A58AE5" w14:textId="3D606D8D" w:rsidR="00370099" w:rsidRDefault="00370099" w:rsidP="00370099">
      <w:r>
        <w:rPr>
          <w:noProof/>
        </w:rPr>
        <w:drawing>
          <wp:inline distT="0" distB="0" distL="0" distR="0" wp14:anchorId="37577D6F" wp14:editId="66E7394D">
            <wp:extent cx="3121911" cy="7731660"/>
            <wp:effectExtent l="0" t="0" r="2540" b="3175"/>
            <wp:docPr id="1570796807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6807" name="图片 1" descr="日程表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3878" cy="77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2D89" w14:textId="11D6F466" w:rsidR="00370099" w:rsidRDefault="00370099" w:rsidP="00370099">
      <w:pPr>
        <w:pStyle w:val="2"/>
      </w:pPr>
      <w:r w:rsidRPr="00370099">
        <w:lastRenderedPageBreak/>
        <w:t>Interaction Flow XY</w:t>
      </w:r>
    </w:p>
    <w:p w14:paraId="14C8DF48" w14:textId="0E9D0647" w:rsidR="00370099" w:rsidRPr="00370099" w:rsidRDefault="00370099" w:rsidP="00370099">
      <w:pPr>
        <w:rPr>
          <w:rFonts w:hint="eastAsia"/>
        </w:rPr>
      </w:pPr>
      <w:r>
        <w:rPr>
          <w:noProof/>
        </w:rPr>
        <w:drawing>
          <wp:inline distT="0" distB="0" distL="0" distR="0" wp14:anchorId="0379A4CD" wp14:editId="76C34DD5">
            <wp:extent cx="5274310" cy="5255260"/>
            <wp:effectExtent l="0" t="0" r="2540" b="2540"/>
            <wp:docPr id="9607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8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C74D8" wp14:editId="26ADFECC">
            <wp:extent cx="5274310" cy="5067300"/>
            <wp:effectExtent l="0" t="0" r="2540" b="0"/>
            <wp:docPr id="165397672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76720" name="图片 1" descr="图形用户界面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CD18F" wp14:editId="49F4C37B">
            <wp:extent cx="5274310" cy="5605145"/>
            <wp:effectExtent l="0" t="0" r="2540" b="0"/>
            <wp:docPr id="289687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8789" name="图片 1" descr="图形用户界面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D377E" wp14:editId="763CFD56">
            <wp:extent cx="5274310" cy="5059045"/>
            <wp:effectExtent l="0" t="0" r="2540" b="8255"/>
            <wp:docPr id="105645218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52185" name="图片 1" descr="图形用户界面, 应用程序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24561" wp14:editId="32320192">
            <wp:extent cx="5274310" cy="5017770"/>
            <wp:effectExtent l="0" t="0" r="2540" b="0"/>
            <wp:docPr id="118379907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9079" name="图片 1" descr="图形用户界面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7DA00" wp14:editId="431C9AC4">
            <wp:extent cx="5274310" cy="5009515"/>
            <wp:effectExtent l="0" t="0" r="2540" b="635"/>
            <wp:docPr id="34392803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8034" name="图片 1" descr="图形用户界面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68FC2" wp14:editId="62DEE79B">
            <wp:extent cx="5274310" cy="5008245"/>
            <wp:effectExtent l="0" t="0" r="2540" b="1905"/>
            <wp:docPr id="179721690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16901" name="图片 1" descr="图形用户界面, 应用程序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099" w:rsidRPr="003700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1BD263" w14:textId="77777777" w:rsidR="00D12869" w:rsidRDefault="00D12869" w:rsidP="00D3797D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D9D3F6F" w14:textId="77777777" w:rsidR="00D12869" w:rsidRDefault="00D12869" w:rsidP="00D3797D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36748A" w14:textId="77777777" w:rsidR="00D12869" w:rsidRDefault="00D12869" w:rsidP="00D3797D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1A03E36" w14:textId="77777777" w:rsidR="00D12869" w:rsidRDefault="00D12869" w:rsidP="00D3797D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3A00DF"/>
    <w:multiLevelType w:val="multilevel"/>
    <w:tmpl w:val="11B6E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14468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E45"/>
    <w:rsid w:val="00326DB8"/>
    <w:rsid w:val="00370099"/>
    <w:rsid w:val="00A27E45"/>
    <w:rsid w:val="00D12869"/>
    <w:rsid w:val="00D3797D"/>
    <w:rsid w:val="00E62FE9"/>
    <w:rsid w:val="00FD1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2797D3"/>
  <w15:chartTrackingRefBased/>
  <w15:docId w15:val="{DB0937CA-9522-4931-B43B-992774140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27E4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27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27E4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7E4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27E4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27E4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27E4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27E4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7E4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7E4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27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27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27E4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27E4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27E4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27E4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27E4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27E4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27E4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27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27E4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27E4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27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27E4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27E4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27E4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27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27E4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27E4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3797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3797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3797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3797D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D3797D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BCFFA-69FF-4B1E-868A-0B224916A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29</Pages>
  <Words>598</Words>
  <Characters>2247</Characters>
  <Application>Microsoft Office Word</Application>
  <DocSecurity>0</DocSecurity>
  <Lines>60</Lines>
  <Paragraphs>21</Paragraphs>
  <ScaleCrop>false</ScaleCrop>
  <Company/>
  <LinksUpToDate>false</LinksUpToDate>
  <CharactersWithSpaces>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QINGYUE QIN</dc:creator>
  <cp:keywords/>
  <dc:description/>
  <cp:lastModifiedBy>QINGYUE QIN</cp:lastModifiedBy>
  <cp:revision>3</cp:revision>
  <dcterms:created xsi:type="dcterms:W3CDTF">2025-09-23T02:48:00Z</dcterms:created>
  <dcterms:modified xsi:type="dcterms:W3CDTF">2025-09-23T03:13:00Z</dcterms:modified>
</cp:coreProperties>
</file>